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7EA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山东汤普乐作物科学有限公司竣工环境保护验收</w:t>
      </w:r>
      <w:r>
        <w:rPr>
          <w:rFonts w:hint="eastAsia"/>
          <w:sz w:val="32"/>
          <w:szCs w:val="32"/>
          <w:lang w:val="en-US" w:eastAsia="zh-CN"/>
        </w:rPr>
        <w:t>报告-公示稿</w:t>
      </w:r>
    </w:p>
    <w:p w14:paraId="5610D8AD">
      <w:pPr>
        <w:rPr>
          <w:rFonts w:hint="eastAsia"/>
          <w:lang w:val="en-US" w:eastAsia="zh-CN"/>
        </w:rPr>
      </w:pPr>
    </w:p>
    <w:p w14:paraId="3A44E09F">
      <w:pPr>
        <w:spacing w:line="360" w:lineRule="auto"/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  <w:t>通过网盘分享的文件：山东汤普乐作物科学有限公司竣工环境保护验收监测报告-公示稿.pdf</w:t>
      </w:r>
    </w:p>
    <w:p w14:paraId="786DA7E1">
      <w:pPr>
        <w:spacing w:line="360" w:lineRule="auto"/>
        <w:jc w:val="both"/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  <w:t>链接: https://pan.baidu.com/s/1O2vIXsqY8z</w:t>
      </w:r>
      <w:bookmarkStart w:id="0" w:name="_GoBack"/>
      <w:bookmarkEnd w:id="0"/>
      <w:r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  <w:t>7HBottVcSHoQ?pwd=2fui 提取码: 2fui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6B102"/>
    <w:rsid w:val="3DD6B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2026-01-07T17:46:00Z</dcterms:created>
  <dc:creator>I know everyone is clever</dc:creator>
  <cp:lastModifiedBy>I know everyone is clever</cp:lastModifiedBy>
  <dcterms:modified xsi:type="dcterms:W3CDTF">2026-01-07T17:48:21Z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2E9D0456756FB734582B5E691A1BF23B_41</vt:lpwstr>
  </property>
</Properties>
</file>